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1" w:rightFromText="181" w:topFromText="420" w:bottomFromText="992" w:vertAnchor="page" w:horzAnchor="margin" w:tblpY="13052"/>
        <w:tblOverlap w:val="never"/>
        <w:tblW w:w="4845" w:type="pct"/>
        <w:tblLook w:val="04A0" w:firstRow="1" w:lastRow="0" w:firstColumn="1" w:lastColumn="0" w:noHBand="0" w:noVBand="1"/>
      </w:tblPr>
      <w:tblGrid>
        <w:gridCol w:w="1547"/>
        <w:gridCol w:w="2116"/>
        <w:gridCol w:w="2397"/>
        <w:gridCol w:w="2677"/>
      </w:tblGrid>
      <w:tr w:rsidR="00306B3C" w14:paraId="09AB6CE0" w14:textId="77777777" w:rsidTr="00306B3C">
        <w:trPr>
          <w:trHeight w:val="496"/>
        </w:trPr>
        <w:tc>
          <w:tcPr>
            <w:tcW w:w="885" w:type="pct"/>
            <w:tcBorders>
              <w:top w:val="single" w:sz="4" w:space="0" w:color="DADADA" w:themeColor="background2" w:themeShade="E6"/>
              <w:left w:val="single" w:sz="4" w:space="0" w:color="DADADA" w:themeColor="background2" w:themeShade="E6"/>
              <w:bottom w:val="single" w:sz="4" w:space="0" w:color="DADADA" w:themeColor="background2" w:themeShade="E6"/>
              <w:right w:val="single" w:sz="4" w:space="0" w:color="DADADA" w:themeColor="background2" w:themeShade="E6"/>
            </w:tcBorders>
            <w:hideMark/>
          </w:tcPr>
          <w:p w14:paraId="7429155B" w14:textId="77777777" w:rsidR="00306B3C" w:rsidRDefault="00306B3C" w:rsidP="00306B3C">
            <w:pPr>
              <w:spacing w:before="80"/>
              <w:jc w:val="right"/>
              <w:rPr>
                <w:b/>
                <w:bCs/>
              </w:rPr>
            </w:pPr>
            <w:r>
              <w:rPr>
                <w:b/>
                <w:bCs/>
              </w:rPr>
              <w:t>Author(s)</w:t>
            </w:r>
          </w:p>
        </w:tc>
        <w:tc>
          <w:tcPr>
            <w:tcW w:w="1211" w:type="pct"/>
            <w:tcBorders>
              <w:top w:val="single" w:sz="4" w:space="0" w:color="DADADA" w:themeColor="background2" w:themeShade="E6"/>
              <w:left w:val="single" w:sz="4" w:space="0" w:color="DADADA" w:themeColor="background2" w:themeShade="E6"/>
              <w:bottom w:val="single" w:sz="4" w:space="0" w:color="DADADA" w:themeColor="background2" w:themeShade="E6"/>
              <w:right w:val="single" w:sz="4" w:space="0" w:color="DADADA" w:themeColor="background2" w:themeShade="E6"/>
            </w:tcBorders>
            <w:hideMark/>
          </w:tcPr>
          <w:p w14:paraId="67252829" w14:textId="77777777" w:rsidR="00306B3C" w:rsidRDefault="00306B3C" w:rsidP="00306B3C">
            <w:pPr>
              <w:spacing w:before="120" w:after="120"/>
            </w:pPr>
            <w:r>
              <w:t>Helen Wilson</w:t>
            </w:r>
          </w:p>
        </w:tc>
        <w:tc>
          <w:tcPr>
            <w:tcW w:w="1372" w:type="pct"/>
            <w:tcBorders>
              <w:top w:val="single" w:sz="4" w:space="0" w:color="DADADA" w:themeColor="background2" w:themeShade="E6"/>
              <w:left w:val="single" w:sz="4" w:space="0" w:color="DADADA" w:themeColor="background2" w:themeShade="E6"/>
              <w:bottom w:val="single" w:sz="4" w:space="0" w:color="DADADA" w:themeColor="background2" w:themeShade="E6"/>
              <w:right w:val="single" w:sz="4" w:space="0" w:color="DADADA" w:themeColor="background2" w:themeShade="E6"/>
            </w:tcBorders>
            <w:hideMark/>
          </w:tcPr>
          <w:p w14:paraId="1782A083" w14:textId="77777777" w:rsidR="00306B3C" w:rsidRDefault="00306B3C" w:rsidP="00306B3C">
            <w:pPr>
              <w:spacing w:before="80"/>
              <w:jc w:val="right"/>
              <w:rPr>
                <w:b/>
                <w:bCs/>
              </w:rPr>
            </w:pPr>
            <w:r>
              <w:rPr>
                <w:b/>
                <w:bCs/>
              </w:rPr>
              <w:t>Reviewer(s)</w:t>
            </w:r>
          </w:p>
        </w:tc>
        <w:tc>
          <w:tcPr>
            <w:tcW w:w="1532" w:type="pct"/>
            <w:tcBorders>
              <w:top w:val="single" w:sz="4" w:space="0" w:color="DADADA" w:themeColor="background2" w:themeShade="E6"/>
              <w:left w:val="single" w:sz="4" w:space="0" w:color="DADADA" w:themeColor="background2" w:themeShade="E6"/>
              <w:bottom w:val="single" w:sz="4" w:space="0" w:color="DADADA" w:themeColor="background2" w:themeShade="E6"/>
              <w:right w:val="single" w:sz="4" w:space="0" w:color="DADADA" w:themeColor="background2" w:themeShade="E6"/>
            </w:tcBorders>
            <w:hideMark/>
          </w:tcPr>
          <w:p w14:paraId="09547F7C" w14:textId="77777777" w:rsidR="00306B3C" w:rsidRDefault="00306B3C" w:rsidP="00306B3C">
            <w:pPr>
              <w:spacing w:before="120" w:after="120"/>
            </w:pPr>
            <w:r>
              <w:t>Governing Body</w:t>
            </w:r>
          </w:p>
        </w:tc>
      </w:tr>
      <w:tr w:rsidR="00306B3C" w14:paraId="66499C60" w14:textId="77777777" w:rsidTr="00306B3C">
        <w:trPr>
          <w:trHeight w:val="496"/>
        </w:trPr>
        <w:tc>
          <w:tcPr>
            <w:tcW w:w="885" w:type="pct"/>
            <w:tcBorders>
              <w:top w:val="single" w:sz="4" w:space="0" w:color="DADADA" w:themeColor="background2" w:themeShade="E6"/>
              <w:left w:val="single" w:sz="4" w:space="0" w:color="DADADA" w:themeColor="background2" w:themeShade="E6"/>
              <w:bottom w:val="single" w:sz="4" w:space="0" w:color="DADADA" w:themeColor="background2" w:themeShade="E6"/>
              <w:right w:val="single" w:sz="4" w:space="0" w:color="DADADA" w:themeColor="background2" w:themeShade="E6"/>
            </w:tcBorders>
            <w:hideMark/>
          </w:tcPr>
          <w:p w14:paraId="107C8307" w14:textId="77777777" w:rsidR="00306B3C" w:rsidRDefault="00306B3C" w:rsidP="00306B3C">
            <w:pPr>
              <w:spacing w:before="80"/>
              <w:jc w:val="right"/>
              <w:rPr>
                <w:b/>
                <w:bCs/>
              </w:rPr>
            </w:pPr>
            <w:r>
              <w:rPr>
                <w:b/>
                <w:bCs/>
              </w:rPr>
              <w:t>Approved</w:t>
            </w:r>
          </w:p>
        </w:tc>
        <w:sdt>
          <w:sdtPr>
            <w:alias w:val="Publish Date"/>
            <w:id w:val="1532534288"/>
            <w:placeholder>
              <w:docPart w:val="BC1B0EDCF86B47A68C615E3D8BCA834B"/>
            </w:placeholder>
            <w:dataBinding w:prefixMappings="xmlns:ns0='http://schemas.microsoft.com/office/2006/coverPageProps' " w:xpath="/ns0:CoverPageProperties[1]/ns0:PublishDate[1]" w:storeItemID="{55AF091B-3C7A-41E3-B477-F2FDAA23CFDA}"/>
            <w:date>
              <w:dateFormat w:val="dd/MM/yyyy"/>
              <w:lid w:val="en-GB"/>
              <w:storeMappedDataAs w:val="dateTime"/>
              <w:calendar w:val="gregorian"/>
            </w:date>
          </w:sdtPr>
          <w:sdtContent>
            <w:tc>
              <w:tcPr>
                <w:tcW w:w="1211" w:type="pct"/>
                <w:tcBorders>
                  <w:top w:val="single" w:sz="4" w:space="0" w:color="DADADA" w:themeColor="background2" w:themeShade="E6"/>
                  <w:left w:val="single" w:sz="4" w:space="0" w:color="DADADA" w:themeColor="background2" w:themeShade="E6"/>
                  <w:bottom w:val="single" w:sz="4" w:space="0" w:color="DADADA" w:themeColor="background2" w:themeShade="E6"/>
                  <w:right w:val="single" w:sz="4" w:space="0" w:color="DADADA" w:themeColor="background2" w:themeShade="E6"/>
                </w:tcBorders>
                <w:hideMark/>
              </w:tcPr>
              <w:p w14:paraId="13BB591F" w14:textId="5A888E85" w:rsidR="00306B3C" w:rsidRDefault="00306B3C" w:rsidP="00306B3C">
                <w:pPr>
                  <w:spacing w:before="120" w:after="120"/>
                </w:pPr>
                <w:r>
                  <w:t>/202</w:t>
                </w:r>
                <w:r>
                  <w:t>5</w:t>
                </w:r>
              </w:p>
            </w:tc>
          </w:sdtContent>
        </w:sdt>
        <w:tc>
          <w:tcPr>
            <w:tcW w:w="1372" w:type="pct"/>
            <w:tcBorders>
              <w:top w:val="single" w:sz="4" w:space="0" w:color="DADADA" w:themeColor="background2" w:themeShade="E6"/>
              <w:left w:val="single" w:sz="4" w:space="0" w:color="DADADA" w:themeColor="background2" w:themeShade="E6"/>
              <w:bottom w:val="single" w:sz="4" w:space="0" w:color="DADADA" w:themeColor="background2" w:themeShade="E6"/>
              <w:right w:val="single" w:sz="4" w:space="0" w:color="DADADA" w:themeColor="background2" w:themeShade="E6"/>
            </w:tcBorders>
            <w:hideMark/>
          </w:tcPr>
          <w:p w14:paraId="1556A8DF" w14:textId="77777777" w:rsidR="00306B3C" w:rsidRDefault="00306B3C" w:rsidP="00306B3C">
            <w:pPr>
              <w:spacing w:before="80"/>
              <w:jc w:val="right"/>
              <w:rPr>
                <w:b/>
                <w:bCs/>
              </w:rPr>
            </w:pPr>
            <w:r>
              <w:rPr>
                <w:b/>
                <w:bCs/>
              </w:rPr>
              <w:t>Approver(s)</w:t>
            </w:r>
          </w:p>
        </w:tc>
        <w:tc>
          <w:tcPr>
            <w:tcW w:w="1532" w:type="pct"/>
            <w:tcBorders>
              <w:top w:val="single" w:sz="4" w:space="0" w:color="DADADA" w:themeColor="background2" w:themeShade="E6"/>
              <w:left w:val="single" w:sz="4" w:space="0" w:color="DADADA" w:themeColor="background2" w:themeShade="E6"/>
              <w:bottom w:val="single" w:sz="4" w:space="0" w:color="DADADA" w:themeColor="background2" w:themeShade="E6"/>
              <w:right w:val="single" w:sz="4" w:space="0" w:color="DADADA" w:themeColor="background2" w:themeShade="E6"/>
            </w:tcBorders>
          </w:tcPr>
          <w:p w14:paraId="389925BD" w14:textId="77777777" w:rsidR="00306B3C" w:rsidRDefault="00306B3C" w:rsidP="00306B3C">
            <w:pPr>
              <w:spacing w:before="120" w:after="120"/>
            </w:pPr>
          </w:p>
        </w:tc>
      </w:tr>
      <w:tr w:rsidR="00306B3C" w14:paraId="77B09C0E" w14:textId="77777777" w:rsidTr="00306B3C">
        <w:trPr>
          <w:trHeight w:val="496"/>
        </w:trPr>
        <w:tc>
          <w:tcPr>
            <w:tcW w:w="885" w:type="pct"/>
            <w:tcBorders>
              <w:top w:val="single" w:sz="4" w:space="0" w:color="DADADA" w:themeColor="background2" w:themeShade="E6"/>
              <w:left w:val="single" w:sz="4" w:space="0" w:color="DADADA" w:themeColor="background2" w:themeShade="E6"/>
              <w:bottom w:val="single" w:sz="4" w:space="0" w:color="DADADA" w:themeColor="background2" w:themeShade="E6"/>
              <w:right w:val="single" w:sz="4" w:space="0" w:color="DADADA" w:themeColor="background2" w:themeShade="E6"/>
            </w:tcBorders>
            <w:hideMark/>
          </w:tcPr>
          <w:p w14:paraId="3100EB1D" w14:textId="77777777" w:rsidR="00306B3C" w:rsidRDefault="00306B3C" w:rsidP="00306B3C">
            <w:pPr>
              <w:spacing w:before="80"/>
              <w:jc w:val="right"/>
              <w:rPr>
                <w:b/>
                <w:bCs/>
              </w:rPr>
            </w:pPr>
            <w:r>
              <w:rPr>
                <w:b/>
                <w:bCs/>
              </w:rPr>
              <w:t>Review Due</w:t>
            </w:r>
          </w:p>
        </w:tc>
        <w:tc>
          <w:tcPr>
            <w:tcW w:w="4115" w:type="pct"/>
            <w:gridSpan w:val="3"/>
            <w:tcBorders>
              <w:top w:val="single" w:sz="4" w:space="0" w:color="DADADA" w:themeColor="background2" w:themeShade="E6"/>
              <w:left w:val="single" w:sz="4" w:space="0" w:color="DADADA" w:themeColor="background2" w:themeShade="E6"/>
              <w:bottom w:val="single" w:sz="4" w:space="0" w:color="DADADA" w:themeColor="background2" w:themeShade="E6"/>
              <w:right w:val="single" w:sz="4" w:space="0" w:color="DADADA" w:themeColor="background2" w:themeShade="E6"/>
            </w:tcBorders>
            <w:hideMark/>
          </w:tcPr>
          <w:p w14:paraId="0B488204" w14:textId="7000A5BE" w:rsidR="00306B3C" w:rsidRDefault="00306B3C" w:rsidP="00306B3C">
            <w:pPr>
              <w:spacing w:before="120" w:after="120"/>
            </w:pPr>
          </w:p>
        </w:tc>
      </w:tr>
      <w:tr w:rsidR="00306B3C" w14:paraId="6E2ED8E8" w14:textId="77777777" w:rsidTr="00306B3C">
        <w:trPr>
          <w:trHeight w:val="195"/>
        </w:trPr>
        <w:tc>
          <w:tcPr>
            <w:tcW w:w="5000" w:type="pct"/>
            <w:gridSpan w:val="4"/>
            <w:tcBorders>
              <w:top w:val="single" w:sz="4" w:space="0" w:color="DADADA" w:themeColor="background2" w:themeShade="E6"/>
              <w:left w:val="nil"/>
              <w:bottom w:val="single" w:sz="4" w:space="0" w:color="DADADA" w:themeColor="background2" w:themeShade="E6"/>
              <w:right w:val="nil"/>
            </w:tcBorders>
          </w:tcPr>
          <w:p w14:paraId="4D5FC5AA" w14:textId="77777777" w:rsidR="00306B3C" w:rsidRDefault="00306B3C" w:rsidP="00306B3C">
            <w:pPr>
              <w:spacing w:before="80"/>
              <w:rPr>
                <w:sz w:val="10"/>
                <w:szCs w:val="10"/>
              </w:rPr>
            </w:pPr>
          </w:p>
        </w:tc>
      </w:tr>
    </w:tbl>
    <w:p w14:paraId="61A42B09" w14:textId="56F5E797" w:rsidR="00D22B1E" w:rsidRDefault="00935E8B" w:rsidP="00306B3C">
      <w:pPr>
        <w:pStyle w:val="Title"/>
        <w:spacing w:before="240" w:line="276" w:lineRule="auto"/>
        <w:contextualSpacing w:val="0"/>
        <w:jc w:val="center"/>
      </w:pPr>
      <w:r w:rsidRPr="00CD2693">
        <w:rPr>
          <w:noProof/>
        </w:rPr>
        <w:drawing>
          <wp:anchor distT="0" distB="0" distL="114300" distR="114300" simplePos="0" relativeHeight="251638272" behindDoc="0" locked="1" layoutInCell="1" allowOverlap="1" wp14:anchorId="3FC39DC4" wp14:editId="4E8844F7">
            <wp:simplePos x="0" y="0"/>
            <wp:positionH relativeFrom="page">
              <wp:align>center</wp:align>
            </wp:positionH>
            <wp:positionV relativeFrom="margin">
              <wp:align>top</wp:align>
            </wp:positionV>
            <wp:extent cx="5356800" cy="4341600"/>
            <wp:effectExtent l="0" t="0" r="0" b="0"/>
            <wp:wrapTopAndBottom/>
            <wp:docPr id="20255842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584272" name="Pictur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56800" cy="4341600"/>
                    </a:xfrm>
                    <a:prstGeom prst="rect">
                      <a:avLst/>
                    </a:prstGeom>
                  </pic:spPr>
                </pic:pic>
              </a:graphicData>
            </a:graphic>
            <wp14:sizeRelH relativeFrom="margin">
              <wp14:pctWidth>0</wp14:pctWidth>
            </wp14:sizeRelH>
            <wp14:sizeRelV relativeFrom="margin">
              <wp14:pctHeight>0</wp14:pctHeight>
            </wp14:sizeRelV>
          </wp:anchor>
        </w:drawing>
      </w:r>
      <w:sdt>
        <w:sdtPr>
          <w:alias w:val="Title"/>
          <w:tag w:val=""/>
          <w:id w:val="321330808"/>
          <w:placeholder>
            <w:docPart w:val="B6156B16196343C792AF92F977F07090"/>
          </w:placeholder>
          <w:dataBinding w:prefixMappings="xmlns:ns0='http://purl.org/dc/elements/1.1/' xmlns:ns1='http://schemas.openxmlformats.org/package/2006/metadata/core-properties' " w:xpath="/ns1:coreProperties[1]/ns0:title[1]" w:storeItemID="{6C3C8BC8-F283-45AE-878A-BAB7291924A1}"/>
          <w:text/>
        </w:sdtPr>
        <w:sdtContent>
          <w:r w:rsidR="00531113">
            <w:t xml:space="preserve">Charging </w:t>
          </w:r>
          <w:r w:rsidR="00070481">
            <w:t>Policy</w:t>
          </w:r>
        </w:sdtContent>
      </w:sdt>
    </w:p>
    <w:p w14:paraId="7EAF5F7C" w14:textId="77777777" w:rsidR="00D22B1E" w:rsidRDefault="00D22B1E" w:rsidP="00CD2693">
      <w:pPr>
        <w:jc w:val="both"/>
      </w:pPr>
    </w:p>
    <w:p w14:paraId="77E3DC99" w14:textId="77777777" w:rsidR="00D22B1E" w:rsidRDefault="00D22B1E" w:rsidP="00CD2693">
      <w:pPr>
        <w:jc w:val="both"/>
      </w:pPr>
    </w:p>
    <w:p w14:paraId="48F3C5A2" w14:textId="77777777" w:rsidR="00D22B1E" w:rsidRDefault="00D22B1E" w:rsidP="00CD2693">
      <w:pPr>
        <w:jc w:val="both"/>
      </w:pPr>
    </w:p>
    <w:p w14:paraId="383D0250" w14:textId="77777777" w:rsidR="00D22B1E" w:rsidRDefault="00D22B1E" w:rsidP="00CD2693">
      <w:pPr>
        <w:jc w:val="both"/>
      </w:pPr>
    </w:p>
    <w:p w14:paraId="547EF266" w14:textId="77777777" w:rsidR="00D22B1E" w:rsidRDefault="00D22B1E" w:rsidP="00CD2693">
      <w:pPr>
        <w:jc w:val="both"/>
      </w:pPr>
    </w:p>
    <w:p w14:paraId="3FF77CCB" w14:textId="77777777" w:rsidR="00D22B1E" w:rsidRDefault="00D22B1E" w:rsidP="00CD2693">
      <w:pPr>
        <w:jc w:val="both"/>
      </w:pPr>
    </w:p>
    <w:p w14:paraId="6191BF46" w14:textId="7B75E72B" w:rsidR="00531113" w:rsidRPr="00531113" w:rsidRDefault="00531113" w:rsidP="00531113">
      <w:pPr>
        <w:pStyle w:val="NormalWeb"/>
        <w:rPr>
          <w:rFonts w:asciiTheme="minorHAnsi" w:hAnsiTheme="minorHAnsi" w:cstheme="minorHAnsi"/>
          <w:color w:val="000000"/>
          <w:sz w:val="28"/>
          <w:szCs w:val="28"/>
        </w:rPr>
      </w:pPr>
      <w:r w:rsidRPr="00531113">
        <w:rPr>
          <w:rFonts w:asciiTheme="minorHAnsi" w:hAnsiTheme="minorHAnsi" w:cstheme="minorHAnsi"/>
          <w:color w:val="000000"/>
          <w:sz w:val="28"/>
          <w:szCs w:val="28"/>
        </w:rPr>
        <w:lastRenderedPageBreak/>
        <w:t xml:space="preserve">Sun Hill Infant </w:t>
      </w:r>
      <w:r w:rsidRPr="00531113">
        <w:rPr>
          <w:rFonts w:asciiTheme="minorHAnsi" w:hAnsiTheme="minorHAnsi" w:cstheme="minorHAnsi"/>
          <w:color w:val="000000"/>
          <w:sz w:val="28"/>
          <w:szCs w:val="28"/>
        </w:rPr>
        <w:t xml:space="preserve">&amp; Preschool </w:t>
      </w:r>
      <w:r w:rsidRPr="00531113">
        <w:rPr>
          <w:rFonts w:asciiTheme="minorHAnsi" w:hAnsiTheme="minorHAnsi" w:cstheme="minorHAnsi"/>
          <w:color w:val="000000"/>
          <w:sz w:val="28"/>
          <w:szCs w:val="28"/>
        </w:rPr>
        <w:t>School makes no charge for any activity related to the child’s education. There is no charge made for any materials, books or equipment used by the children in school.</w:t>
      </w:r>
    </w:p>
    <w:p w14:paraId="2F63DB2A" w14:textId="77777777" w:rsidR="00531113" w:rsidRPr="00531113" w:rsidRDefault="00531113" w:rsidP="00531113">
      <w:pPr>
        <w:pStyle w:val="NormalWeb"/>
        <w:rPr>
          <w:rFonts w:asciiTheme="minorHAnsi" w:hAnsiTheme="minorHAnsi" w:cstheme="minorHAnsi"/>
          <w:color w:val="000000"/>
          <w:sz w:val="28"/>
          <w:szCs w:val="28"/>
        </w:rPr>
      </w:pPr>
      <w:r w:rsidRPr="00531113">
        <w:rPr>
          <w:rFonts w:asciiTheme="minorHAnsi" w:hAnsiTheme="minorHAnsi" w:cstheme="minorHAnsi"/>
          <w:color w:val="000000"/>
          <w:sz w:val="28"/>
          <w:szCs w:val="28"/>
        </w:rPr>
        <w:t xml:space="preserve">The school does however ask for contributions from parents to help </w:t>
      </w:r>
      <w:proofErr w:type="spellStart"/>
      <w:r w:rsidRPr="00531113">
        <w:rPr>
          <w:rFonts w:asciiTheme="minorHAnsi" w:hAnsiTheme="minorHAnsi" w:cstheme="minorHAnsi"/>
          <w:color w:val="000000"/>
          <w:sz w:val="28"/>
          <w:szCs w:val="28"/>
        </w:rPr>
        <w:t>off set</w:t>
      </w:r>
      <w:proofErr w:type="spellEnd"/>
      <w:r w:rsidRPr="00531113">
        <w:rPr>
          <w:rFonts w:asciiTheme="minorHAnsi" w:hAnsiTheme="minorHAnsi" w:cstheme="minorHAnsi"/>
          <w:color w:val="000000"/>
          <w:sz w:val="28"/>
          <w:szCs w:val="28"/>
        </w:rPr>
        <w:t xml:space="preserve"> the cost of school activities such as outings, visits and visiting artists. Parents are under no obligation to </w:t>
      </w:r>
      <w:proofErr w:type="gramStart"/>
      <w:r w:rsidRPr="00531113">
        <w:rPr>
          <w:rFonts w:asciiTheme="minorHAnsi" w:hAnsiTheme="minorHAnsi" w:cstheme="minorHAnsi"/>
          <w:color w:val="000000"/>
          <w:sz w:val="28"/>
          <w:szCs w:val="28"/>
        </w:rPr>
        <w:t>make a contribution</w:t>
      </w:r>
      <w:proofErr w:type="gramEnd"/>
      <w:r w:rsidRPr="00531113">
        <w:rPr>
          <w:rFonts w:asciiTheme="minorHAnsi" w:hAnsiTheme="minorHAnsi" w:cstheme="minorHAnsi"/>
          <w:color w:val="000000"/>
          <w:sz w:val="28"/>
          <w:szCs w:val="28"/>
        </w:rPr>
        <w:t xml:space="preserve"> and no child whose parents do not </w:t>
      </w:r>
      <w:proofErr w:type="gramStart"/>
      <w:r w:rsidRPr="00531113">
        <w:rPr>
          <w:rFonts w:asciiTheme="minorHAnsi" w:hAnsiTheme="minorHAnsi" w:cstheme="minorHAnsi"/>
          <w:color w:val="000000"/>
          <w:sz w:val="28"/>
          <w:szCs w:val="28"/>
        </w:rPr>
        <w:t>make a contribution</w:t>
      </w:r>
      <w:proofErr w:type="gramEnd"/>
      <w:r w:rsidRPr="00531113">
        <w:rPr>
          <w:rFonts w:asciiTheme="minorHAnsi" w:hAnsiTheme="minorHAnsi" w:cstheme="minorHAnsi"/>
          <w:color w:val="000000"/>
          <w:sz w:val="28"/>
          <w:szCs w:val="28"/>
        </w:rPr>
        <w:t xml:space="preserve"> will be treated differently or excluded from an activity.</w:t>
      </w:r>
    </w:p>
    <w:p w14:paraId="24DBA1F7" w14:textId="77777777" w:rsidR="00531113" w:rsidRPr="00531113" w:rsidRDefault="00531113" w:rsidP="00531113">
      <w:pPr>
        <w:pStyle w:val="NormalWeb"/>
        <w:rPr>
          <w:rFonts w:asciiTheme="minorHAnsi" w:hAnsiTheme="minorHAnsi" w:cstheme="minorHAnsi"/>
          <w:color w:val="000000"/>
          <w:sz w:val="28"/>
          <w:szCs w:val="28"/>
        </w:rPr>
      </w:pPr>
      <w:r w:rsidRPr="00531113">
        <w:rPr>
          <w:rFonts w:asciiTheme="minorHAnsi" w:hAnsiTheme="minorHAnsi" w:cstheme="minorHAnsi"/>
          <w:color w:val="000000"/>
          <w:sz w:val="28"/>
          <w:szCs w:val="28"/>
        </w:rPr>
        <w:t>However, since most of these activities can only take place if sufficient funding is available, parents must appreciate that if insufficient funds are received activities may have to be cancelled.</w:t>
      </w:r>
    </w:p>
    <w:p w14:paraId="18E1540E" w14:textId="77777777" w:rsidR="00531113" w:rsidRPr="00531113" w:rsidRDefault="00531113" w:rsidP="00531113">
      <w:pPr>
        <w:pStyle w:val="NormalWeb"/>
        <w:rPr>
          <w:rFonts w:asciiTheme="minorHAnsi" w:hAnsiTheme="minorHAnsi" w:cstheme="minorHAnsi"/>
          <w:color w:val="000000"/>
          <w:sz w:val="28"/>
          <w:szCs w:val="28"/>
        </w:rPr>
      </w:pPr>
      <w:r w:rsidRPr="00531113">
        <w:rPr>
          <w:rFonts w:asciiTheme="minorHAnsi" w:hAnsiTheme="minorHAnsi" w:cstheme="minorHAnsi"/>
          <w:color w:val="000000"/>
          <w:sz w:val="28"/>
          <w:szCs w:val="28"/>
        </w:rPr>
        <w:t xml:space="preserve">The school is committed to the provision of high-quality reading materials for the children and benefits from a </w:t>
      </w:r>
      <w:proofErr w:type="spellStart"/>
      <w:r w:rsidRPr="00531113">
        <w:rPr>
          <w:rFonts w:asciiTheme="minorHAnsi" w:hAnsiTheme="minorHAnsi" w:cstheme="minorHAnsi"/>
          <w:color w:val="000000"/>
          <w:sz w:val="28"/>
          <w:szCs w:val="28"/>
        </w:rPr>
        <w:t>well stocked</w:t>
      </w:r>
      <w:proofErr w:type="spellEnd"/>
      <w:r w:rsidRPr="00531113">
        <w:rPr>
          <w:rFonts w:asciiTheme="minorHAnsi" w:hAnsiTheme="minorHAnsi" w:cstheme="minorHAnsi"/>
          <w:color w:val="000000"/>
          <w:sz w:val="28"/>
          <w:szCs w:val="28"/>
        </w:rPr>
        <w:t xml:space="preserve"> library. Each year funds are made available from the school budget to increase the number of books in school and maintain the condition and quality. The children are encouraged to take books home regularly and frequently. If a book is lost or damaged, then parents will be asked to pay towards the cost of replacing the book.</w:t>
      </w:r>
    </w:p>
    <w:p w14:paraId="17624FF7" w14:textId="5AEAF375" w:rsidR="00531113" w:rsidRPr="00531113" w:rsidRDefault="00531113" w:rsidP="00531113">
      <w:pPr>
        <w:pStyle w:val="NormalWeb"/>
        <w:rPr>
          <w:rFonts w:asciiTheme="minorHAnsi" w:hAnsiTheme="minorHAnsi" w:cstheme="minorHAnsi"/>
          <w:color w:val="000000"/>
          <w:sz w:val="28"/>
          <w:szCs w:val="28"/>
        </w:rPr>
      </w:pPr>
      <w:r w:rsidRPr="00531113">
        <w:rPr>
          <w:rFonts w:asciiTheme="minorHAnsi" w:hAnsiTheme="minorHAnsi" w:cstheme="minorHAnsi"/>
          <w:color w:val="000000"/>
          <w:sz w:val="28"/>
          <w:szCs w:val="28"/>
        </w:rPr>
        <w:t xml:space="preserve">The school operates an online payment </w:t>
      </w:r>
      <w:proofErr w:type="gramStart"/>
      <w:r w:rsidRPr="00531113">
        <w:rPr>
          <w:rFonts w:asciiTheme="minorHAnsi" w:hAnsiTheme="minorHAnsi" w:cstheme="minorHAnsi"/>
          <w:color w:val="000000"/>
          <w:sz w:val="28"/>
          <w:szCs w:val="28"/>
        </w:rPr>
        <w:t>system</w:t>
      </w:r>
      <w:proofErr w:type="gramEnd"/>
      <w:r w:rsidRPr="00531113">
        <w:rPr>
          <w:rFonts w:asciiTheme="minorHAnsi" w:hAnsiTheme="minorHAnsi" w:cstheme="minorHAnsi"/>
          <w:color w:val="000000"/>
          <w:sz w:val="28"/>
          <w:szCs w:val="28"/>
        </w:rPr>
        <w:t xml:space="preserve"> and parents can pay for </w:t>
      </w:r>
      <w:r w:rsidRPr="00531113">
        <w:rPr>
          <w:rFonts w:asciiTheme="minorHAnsi" w:hAnsiTheme="minorHAnsi" w:cstheme="minorHAnsi"/>
          <w:color w:val="000000"/>
          <w:sz w:val="28"/>
          <w:szCs w:val="28"/>
        </w:rPr>
        <w:t>educational visits</w:t>
      </w:r>
      <w:r w:rsidRPr="00531113">
        <w:rPr>
          <w:rFonts w:asciiTheme="minorHAnsi" w:hAnsiTheme="minorHAnsi" w:cstheme="minorHAnsi"/>
          <w:color w:val="000000"/>
          <w:sz w:val="28"/>
          <w:szCs w:val="28"/>
        </w:rPr>
        <w:t xml:space="preserve"> by instalments if they wish. Otherwise, all monies are to be sent into school in a named, sealed enveloped where they will be sent directly to the school office.</w:t>
      </w:r>
    </w:p>
    <w:p w14:paraId="31A27705" w14:textId="77777777" w:rsidR="00531113" w:rsidRPr="00531113" w:rsidRDefault="00531113" w:rsidP="00531113">
      <w:pPr>
        <w:pStyle w:val="NormalWeb"/>
        <w:rPr>
          <w:rFonts w:asciiTheme="minorHAnsi" w:hAnsiTheme="minorHAnsi" w:cstheme="minorHAnsi"/>
          <w:color w:val="000000"/>
          <w:sz w:val="28"/>
          <w:szCs w:val="28"/>
        </w:rPr>
      </w:pPr>
      <w:r w:rsidRPr="00531113">
        <w:rPr>
          <w:rFonts w:asciiTheme="minorHAnsi" w:hAnsiTheme="minorHAnsi" w:cstheme="minorHAnsi"/>
          <w:color w:val="000000"/>
          <w:sz w:val="28"/>
          <w:szCs w:val="28"/>
        </w:rPr>
        <w:t>The policy is to be reviewed annually.</w:t>
      </w:r>
    </w:p>
    <w:p w14:paraId="7088CCAF" w14:textId="40BCCED0" w:rsidR="00696F8E" w:rsidRPr="00531113" w:rsidRDefault="00696F8E" w:rsidP="00696F8E">
      <w:pPr>
        <w:spacing w:after="0" w:line="240" w:lineRule="auto"/>
        <w:rPr>
          <w:rFonts w:cstheme="minorHAnsi"/>
          <w:b/>
          <w:i/>
          <w:sz w:val="28"/>
          <w:szCs w:val="28"/>
        </w:rPr>
      </w:pPr>
    </w:p>
    <w:sectPr w:rsidR="00696F8E" w:rsidRPr="00531113" w:rsidSect="00513490">
      <w:headerReference w:type="even" r:id="rId10"/>
      <w:footerReference w:type="even" r:id="rId11"/>
      <w:footerReference w:type="default" r:id="rId12"/>
      <w:footerReference w:type="first" r:id="rId13"/>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691DD" w14:textId="77777777" w:rsidR="00544FC5" w:rsidRPr="00CD2693" w:rsidRDefault="00544FC5" w:rsidP="00B80E7D">
      <w:pPr>
        <w:spacing w:after="0" w:line="240" w:lineRule="auto"/>
      </w:pPr>
      <w:r w:rsidRPr="00CD2693">
        <w:separator/>
      </w:r>
    </w:p>
  </w:endnote>
  <w:endnote w:type="continuationSeparator" w:id="0">
    <w:p w14:paraId="7B03EFA9" w14:textId="77777777" w:rsidR="00544FC5" w:rsidRPr="00CD2693" w:rsidRDefault="00544FC5" w:rsidP="00B80E7D">
      <w:pPr>
        <w:spacing w:after="0" w:line="240" w:lineRule="auto"/>
      </w:pPr>
      <w:r w:rsidRPr="00CD26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814D1" w14:textId="305940EC" w:rsidR="00052889" w:rsidRPr="00CD2693" w:rsidRDefault="00735608">
    <w:pPr>
      <w:pStyle w:val="Footer"/>
    </w:pPr>
    <w:r w:rsidRPr="00CD2693">
      <w:rPr>
        <w:color w:val="5B5B00" w:themeColor="background1" w:themeShade="7F"/>
        <w:spacing w:val="60"/>
      </w:rPr>
      <w:t>Page</w:t>
    </w:r>
    <w:r w:rsidRPr="00CD2693">
      <w:t xml:space="preserve"> | </w:t>
    </w:r>
    <w:r w:rsidRPr="00CD2693">
      <w:fldChar w:fldCharType="begin"/>
    </w:r>
    <w:r w:rsidRPr="00CD2693">
      <w:instrText xml:space="preserve"> PAGE   \* MERGEFORMAT </w:instrText>
    </w:r>
    <w:r w:rsidRPr="00CD2693">
      <w:fldChar w:fldCharType="separate"/>
    </w:r>
    <w:r w:rsidRPr="00CD2693">
      <w:rPr>
        <w:b/>
        <w:bCs/>
      </w:rPr>
      <w:t>1</w:t>
    </w:r>
    <w:r w:rsidRPr="00CD2693">
      <w:rPr>
        <w:b/>
        <w:bCs/>
      </w:rPr>
      <w:fldChar w:fldCharType="end"/>
    </w:r>
    <w:r w:rsidRPr="00CD2693">
      <w:rPr>
        <w:b/>
        <w:bCs/>
      </w:rPr>
      <w:tab/>
    </w:r>
    <w:r w:rsidR="00513490" w:rsidRPr="00CD2693">
      <w:rPr>
        <w:noProof/>
        <w:color w:val="5B5B00" w:themeColor="background1" w:themeShade="7F"/>
        <w:spacing w:val="60"/>
      </w:rPr>
      <w:drawing>
        <wp:anchor distT="0" distB="0" distL="114300" distR="114300" simplePos="0" relativeHeight="251672064" behindDoc="1" locked="1" layoutInCell="1" allowOverlap="1" wp14:anchorId="37E3AB26" wp14:editId="3429A480">
          <wp:simplePos x="0" y="0"/>
          <wp:positionH relativeFrom="page">
            <wp:posOffset>0</wp:posOffset>
          </wp:positionH>
          <wp:positionV relativeFrom="page">
            <wp:posOffset>10039350</wp:posOffset>
          </wp:positionV>
          <wp:extent cx="7543800" cy="651510"/>
          <wp:effectExtent l="0" t="0" r="0" b="0"/>
          <wp:wrapNone/>
          <wp:docPr id="5732345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234529"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7543800" cy="651510"/>
                  </a:xfrm>
                  <a:prstGeom prst="rect">
                    <a:avLst/>
                  </a:prstGeom>
                </pic:spPr>
              </pic:pic>
            </a:graphicData>
          </a:graphic>
          <wp14:sizeRelH relativeFrom="margin">
            <wp14:pctWidth>0</wp14:pctWidth>
          </wp14:sizeRelH>
          <wp14:sizeRelV relativeFrom="margin">
            <wp14:pctHeight>0</wp14:pctHeight>
          </wp14:sizeRelV>
        </wp:anchor>
      </w:drawing>
    </w:r>
    <w:r w:rsidRPr="00CD2693">
      <w:rPr>
        <w:b/>
        <w:bCs/>
      </w:rPr>
      <w:tab/>
    </w:r>
    <w:sdt>
      <w:sdtPr>
        <w:rPr>
          <w:b/>
          <w:bCs/>
        </w:rPr>
        <w:alias w:val="Publish Date"/>
        <w:tag w:val=""/>
        <w:id w:val="-997647996"/>
        <w:placeholder>
          <w:docPart w:val="0810BD0DE80F44B8ACA40A20F3001CDD"/>
        </w:placeholder>
        <w:dataBinding w:prefixMappings="xmlns:ns0='http://schemas.microsoft.com/office/2006/coverPageProps' " w:xpath="/ns0:CoverPageProperties[1]/ns0:PublishDate[1]" w:storeItemID="{55AF091B-3C7A-41E3-B477-F2FDAA23CFDA}"/>
        <w:date>
          <w:dateFormat w:val="dd/MM/yyyy"/>
          <w:lid w:val="en-GB"/>
          <w:storeMappedDataAs w:val="dateTime"/>
          <w:calendar w:val="gregorian"/>
        </w:date>
      </w:sdtPr>
      <w:sdtContent>
        <w:r w:rsidR="00306B3C">
          <w:rPr>
            <w:b/>
            <w:bCs/>
          </w:rPr>
          <w:t>/2025</w:t>
        </w:r>
      </w:sdtContent>
    </w:sdt>
  </w:p>
  <w:p w14:paraId="2D665E05" w14:textId="77777777" w:rsidR="0099615E" w:rsidRPr="00CD2693" w:rsidRDefault="0099615E" w:rsidP="00CD269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7949D" w14:textId="725446FE" w:rsidR="00052889" w:rsidRPr="00CD2693" w:rsidRDefault="00513490" w:rsidP="00CD2693">
    <w:pPr>
      <w:pStyle w:val="Footer"/>
      <w:jc w:val="right"/>
    </w:pPr>
    <w:r w:rsidRPr="00CD2693">
      <w:rPr>
        <w:noProof/>
      </w:rPr>
      <w:drawing>
        <wp:anchor distT="0" distB="0" distL="114300" distR="114300" simplePos="0" relativeHeight="251628032" behindDoc="0" locked="1" layoutInCell="1" allowOverlap="1" wp14:anchorId="3C989838" wp14:editId="7AE386B1">
          <wp:simplePos x="0" y="0"/>
          <wp:positionH relativeFrom="page">
            <wp:posOffset>1890395</wp:posOffset>
          </wp:positionH>
          <wp:positionV relativeFrom="page">
            <wp:posOffset>212090</wp:posOffset>
          </wp:positionV>
          <wp:extent cx="3779520" cy="914400"/>
          <wp:effectExtent l="0" t="0" r="0" b="0"/>
          <wp:wrapTopAndBottom/>
          <wp:docPr id="929966835" name="Picture 6" descr="The header image contains the name of the school; Sun Hill Infant and Preschool; as well as the school's motto &quot;Love to learn&quo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966835" name="Picture 6" descr="The header image contains the name of the school; Sun Hill Infant and Preschool; as well as the school's motto &quot;Love to learn&quot;.">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779520" cy="914400"/>
                  </a:xfrm>
                  <a:prstGeom prst="rect">
                    <a:avLst/>
                  </a:prstGeom>
                </pic:spPr>
              </pic:pic>
            </a:graphicData>
          </a:graphic>
          <wp14:sizeRelH relativeFrom="margin">
            <wp14:pctWidth>0</wp14:pctWidth>
          </wp14:sizeRelH>
        </wp:anchor>
      </w:drawing>
    </w:r>
    <w:sdt>
      <w:sdtPr>
        <w:rPr>
          <w:color w:val="5B5B00" w:themeColor="background1" w:themeShade="7F"/>
          <w:spacing w:val="60"/>
        </w:rPr>
        <w:alias w:val="Title"/>
        <w:tag w:val=""/>
        <w:id w:val="812610627"/>
        <w:placeholder>
          <w:docPart w:val="77F66C0B0C1B420AB5A5C7CB332EC3D0"/>
        </w:placeholder>
        <w:dataBinding w:prefixMappings="xmlns:ns0='http://purl.org/dc/elements/1.1/' xmlns:ns1='http://schemas.openxmlformats.org/package/2006/metadata/core-properties' " w:xpath="/ns1:coreProperties[1]/ns0:title[1]" w:storeItemID="{6C3C8BC8-F283-45AE-878A-BAB7291924A1}"/>
        <w:text/>
      </w:sdtPr>
      <w:sdtContent>
        <w:r w:rsidR="00531113">
          <w:rPr>
            <w:color w:val="5B5B00" w:themeColor="background1" w:themeShade="7F"/>
            <w:spacing w:val="60"/>
          </w:rPr>
          <w:t>Charging Policy</w:t>
        </w:r>
      </w:sdtContent>
    </w:sdt>
    <w:r w:rsidRPr="00CD2693">
      <w:rPr>
        <w:noProof/>
        <w:color w:val="5B5B00" w:themeColor="background1" w:themeShade="7F"/>
        <w:spacing w:val="60"/>
      </w:rPr>
      <w:drawing>
        <wp:anchor distT="0" distB="0" distL="114300" distR="114300" simplePos="0" relativeHeight="251664896" behindDoc="1" locked="1" layoutInCell="1" allowOverlap="1" wp14:anchorId="3BDBC832" wp14:editId="799C0625">
          <wp:simplePos x="0" y="0"/>
          <wp:positionH relativeFrom="page">
            <wp:posOffset>9525</wp:posOffset>
          </wp:positionH>
          <wp:positionV relativeFrom="page">
            <wp:posOffset>10039350</wp:posOffset>
          </wp:positionV>
          <wp:extent cx="7553325" cy="651510"/>
          <wp:effectExtent l="0" t="0" r="9525" b="0"/>
          <wp:wrapNone/>
          <wp:docPr id="188050946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509463" name="Picture 1880509463"/>
                  <pic:cNvPicPr/>
                </pic:nvPicPr>
                <pic:blipFill>
                  <a:blip r:embed="rId2">
                    <a:extLst>
                      <a:ext uri="{28A0092B-C50C-407E-A947-70E740481C1C}">
                        <a14:useLocalDpi xmlns:a14="http://schemas.microsoft.com/office/drawing/2010/main" val="0"/>
                      </a:ext>
                    </a:extLst>
                  </a:blip>
                  <a:stretch>
                    <a:fillRect/>
                  </a:stretch>
                </pic:blipFill>
                <pic:spPr>
                  <a:xfrm>
                    <a:off x="0" y="0"/>
                    <a:ext cx="7553325" cy="651510"/>
                  </a:xfrm>
                  <a:prstGeom prst="rect">
                    <a:avLst/>
                  </a:prstGeom>
                </pic:spPr>
              </pic:pic>
            </a:graphicData>
          </a:graphic>
          <wp14:sizeRelH relativeFrom="margin">
            <wp14:pctWidth>0</wp14:pctWidth>
          </wp14:sizeRelH>
          <wp14:sizeRelV relativeFrom="margin">
            <wp14:pctHeight>0</wp14:pctHeight>
          </wp14:sizeRelV>
        </wp:anchor>
      </w:drawing>
    </w:r>
    <w:r w:rsidR="00735608" w:rsidRPr="00CD2693">
      <w:rPr>
        <w:color w:val="5B5B00" w:themeColor="background1" w:themeShade="7F"/>
        <w:spacing w:val="60"/>
      </w:rPr>
      <w:tab/>
      <w:t>Page</w:t>
    </w:r>
    <w:r w:rsidR="00735608" w:rsidRPr="00CD2693">
      <w:t xml:space="preserve"> | </w:t>
    </w:r>
    <w:r w:rsidR="00735608" w:rsidRPr="00CD2693">
      <w:fldChar w:fldCharType="begin"/>
    </w:r>
    <w:r w:rsidR="00735608" w:rsidRPr="00CD2693">
      <w:instrText xml:space="preserve"> PAGE   \* MERGEFORMAT </w:instrText>
    </w:r>
    <w:r w:rsidR="00735608" w:rsidRPr="00CD2693">
      <w:fldChar w:fldCharType="separate"/>
    </w:r>
    <w:r w:rsidR="00735608" w:rsidRPr="00CD2693">
      <w:rPr>
        <w:b/>
        <w:bCs/>
      </w:rPr>
      <w:t>1</w:t>
    </w:r>
    <w:r w:rsidR="00735608" w:rsidRPr="00CD2693">
      <w:rPr>
        <w:b/>
        <w:bCs/>
      </w:rPr>
      <w:fldChar w:fldCharType="end"/>
    </w:r>
  </w:p>
  <w:p w14:paraId="7477ACA6" w14:textId="77777777" w:rsidR="0099615E" w:rsidRPr="00CD2693" w:rsidRDefault="0099615E" w:rsidP="00CD269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FEE41" w14:textId="77777777" w:rsidR="00394A34" w:rsidRPr="00CD2693" w:rsidRDefault="00394A34">
    <w:pPr>
      <w:pStyle w:val="Footer"/>
    </w:pPr>
    <w:r w:rsidRPr="00CD2693">
      <w:rPr>
        <w:color w:val="5B5B00" w:themeColor="background1" w:themeShade="7F"/>
        <w:spacing w:val="60"/>
      </w:rPr>
      <w:tab/>
    </w:r>
    <w:r w:rsidRPr="00CD2693">
      <w:rPr>
        <w:color w:val="5B5B00" w:themeColor="background1" w:themeShade="7F"/>
        <w:spacing w:val="60"/>
      </w:rPr>
      <w:tab/>
      <w:t>Page</w:t>
    </w:r>
    <w:r w:rsidRPr="00CD2693">
      <w:t xml:space="preserve"> | </w:t>
    </w:r>
    <w:r w:rsidRPr="00CD2693">
      <w:fldChar w:fldCharType="begin"/>
    </w:r>
    <w:r w:rsidRPr="00CD2693">
      <w:instrText xml:space="preserve"> PAGE   \* MERGEFORMAT </w:instrText>
    </w:r>
    <w:r w:rsidRPr="00CD2693">
      <w:fldChar w:fldCharType="separate"/>
    </w:r>
    <w:r w:rsidRPr="00CD2693">
      <w:rPr>
        <w:b/>
        <w:bCs/>
      </w:rPr>
      <w:t>1</w:t>
    </w:r>
    <w:r w:rsidRPr="00CD2693">
      <w:rPr>
        <w:b/>
        <w:bCs/>
      </w:rPr>
      <w:fldChar w:fldCharType="end"/>
    </w:r>
  </w:p>
  <w:p w14:paraId="357660F7" w14:textId="77777777" w:rsidR="0099615E" w:rsidRPr="00CD2693" w:rsidRDefault="0099615E"/>
  <w:p w14:paraId="68352D58" w14:textId="77777777" w:rsidR="0099615E" w:rsidRPr="00CD2693" w:rsidRDefault="0099615E"/>
  <w:p w14:paraId="53382B51" w14:textId="77777777" w:rsidR="0099615E" w:rsidRPr="00CD2693" w:rsidRDefault="0099615E"/>
  <w:p w14:paraId="6EBED1C1" w14:textId="77777777" w:rsidR="0099615E" w:rsidRDefault="009961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7AA4D" w14:textId="77777777" w:rsidR="00544FC5" w:rsidRPr="00CD2693" w:rsidRDefault="00544FC5" w:rsidP="00B80E7D">
      <w:pPr>
        <w:spacing w:after="0" w:line="240" w:lineRule="auto"/>
      </w:pPr>
      <w:r w:rsidRPr="00CD2693">
        <w:separator/>
      </w:r>
    </w:p>
  </w:footnote>
  <w:footnote w:type="continuationSeparator" w:id="0">
    <w:p w14:paraId="2B9E1F8D" w14:textId="77777777" w:rsidR="00544FC5" w:rsidRPr="00CD2693" w:rsidRDefault="00544FC5" w:rsidP="00B80E7D">
      <w:pPr>
        <w:spacing w:after="0" w:line="240" w:lineRule="auto"/>
      </w:pPr>
      <w:r w:rsidRPr="00CD26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2A8CE" w14:textId="77777777" w:rsidR="00CD2693" w:rsidRPr="00CD2693" w:rsidRDefault="00CD2693" w:rsidP="00CD2693">
    <w:pPr>
      <w:pStyle w:val="Header"/>
    </w:pPr>
  </w:p>
  <w:p w14:paraId="6004CE3B" w14:textId="77777777" w:rsidR="00CD2693" w:rsidRPr="00CD2693" w:rsidRDefault="00CD2693" w:rsidP="00CD2693">
    <w:pPr>
      <w:pStyle w:val="Header"/>
    </w:pPr>
  </w:p>
  <w:p w14:paraId="4FE30E85" w14:textId="77777777" w:rsidR="00CD2693" w:rsidRPr="00CD2693" w:rsidRDefault="00CD2693" w:rsidP="00CD2693">
    <w:pPr>
      <w:pStyle w:val="Header"/>
    </w:pPr>
  </w:p>
  <w:p w14:paraId="6E69F410" w14:textId="3368A086" w:rsidR="0099615E" w:rsidRPr="00CD2693" w:rsidRDefault="00CD2693" w:rsidP="00CD2693">
    <w:pPr>
      <w:pStyle w:val="Header"/>
    </w:pPr>
    <w:r w:rsidRPr="00CD2693">
      <w:rPr>
        <w:noProof/>
      </w:rPr>
      <w:drawing>
        <wp:anchor distT="0" distB="0" distL="114300" distR="114300" simplePos="0" relativeHeight="251693568" behindDoc="0" locked="1" layoutInCell="1" allowOverlap="1" wp14:anchorId="4DBF926C" wp14:editId="77231568">
          <wp:simplePos x="0" y="0"/>
          <wp:positionH relativeFrom="page">
            <wp:posOffset>1746250</wp:posOffset>
          </wp:positionH>
          <wp:positionV relativeFrom="page">
            <wp:posOffset>203200</wp:posOffset>
          </wp:positionV>
          <wp:extent cx="3779520" cy="914400"/>
          <wp:effectExtent l="0" t="0" r="0" b="0"/>
          <wp:wrapNone/>
          <wp:docPr id="1161661698" name="Picture 6" descr="The header image contains the name of the school; Sun Hill Infant and Preschool; as well as the school's motto &quot;Love to learn&quo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966835" name="Picture 6" descr="The header image contains the name of the school; Sun Hill Infant and Preschool; as well as the school's motto &quot;Love to learn&quot;.">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779520" cy="914400"/>
                  </a:xfrm>
                  <a:prstGeom prst="rect">
                    <a:avLst/>
                  </a:prstGeom>
                </pic:spPr>
              </pic:pic>
            </a:graphicData>
          </a:graphic>
          <wp14:sizeRelH relativeFrom="margin">
            <wp14:pctWidth>0</wp14:pctWidth>
          </wp14:sizeRelH>
        </wp:anchor>
      </w:drawing>
    </w:r>
    <w:r w:rsidR="00513490" w:rsidRPr="00CD2693">
      <w:rPr>
        <w:noProof/>
      </w:rPr>
      <w:drawing>
        <wp:anchor distT="0" distB="0" distL="114300" distR="114300" simplePos="0" relativeHeight="251684352" behindDoc="1" locked="1" layoutInCell="1" allowOverlap="1" wp14:anchorId="3A8D2DCD" wp14:editId="11B17123">
          <wp:simplePos x="0" y="0"/>
          <wp:positionH relativeFrom="page">
            <wp:posOffset>5715000</wp:posOffset>
          </wp:positionH>
          <wp:positionV relativeFrom="page">
            <wp:posOffset>-10795</wp:posOffset>
          </wp:positionV>
          <wp:extent cx="1828800" cy="1828800"/>
          <wp:effectExtent l="0" t="0" r="0" b="0"/>
          <wp:wrapNone/>
          <wp:docPr id="1303513447" name="Picture 10" descr="A yellow sun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513447" name="Picture 10" descr="A yellow sun with black background&#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anchor>
      </w:drawing>
    </w:r>
  </w:p>
  <w:p w14:paraId="69962905" w14:textId="77777777" w:rsidR="0099615E" w:rsidRPr="00CD2693" w:rsidRDefault="0099615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B6702"/>
    <w:multiLevelType w:val="hybridMultilevel"/>
    <w:tmpl w:val="969A0D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6D436F"/>
    <w:multiLevelType w:val="hybridMultilevel"/>
    <w:tmpl w:val="7E40FE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1301F7C"/>
    <w:multiLevelType w:val="hybridMultilevel"/>
    <w:tmpl w:val="25C44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1F6177"/>
    <w:multiLevelType w:val="hybridMultilevel"/>
    <w:tmpl w:val="A478282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29A7281B"/>
    <w:multiLevelType w:val="hybridMultilevel"/>
    <w:tmpl w:val="9BCA3E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E022A5"/>
    <w:multiLevelType w:val="hybridMultilevel"/>
    <w:tmpl w:val="2B163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9F0CAE"/>
    <w:multiLevelType w:val="hybridMultilevel"/>
    <w:tmpl w:val="8D349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7F5A32"/>
    <w:multiLevelType w:val="hybridMultilevel"/>
    <w:tmpl w:val="34F04256"/>
    <w:lvl w:ilvl="0" w:tplc="68D08C9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AF2F6C"/>
    <w:multiLevelType w:val="hybridMultilevel"/>
    <w:tmpl w:val="DDC2EA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6C05BE"/>
    <w:multiLevelType w:val="hybridMultilevel"/>
    <w:tmpl w:val="DB80657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41D849AF"/>
    <w:multiLevelType w:val="hybridMultilevel"/>
    <w:tmpl w:val="E1260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241E34"/>
    <w:multiLevelType w:val="hybridMultilevel"/>
    <w:tmpl w:val="AAEEE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A07B85"/>
    <w:multiLevelType w:val="hybridMultilevel"/>
    <w:tmpl w:val="D2EA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4B09B3"/>
    <w:multiLevelType w:val="multilevel"/>
    <w:tmpl w:val="B63EE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FD4370"/>
    <w:multiLevelType w:val="multilevel"/>
    <w:tmpl w:val="A5FE8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31C10AC"/>
    <w:multiLevelType w:val="hybridMultilevel"/>
    <w:tmpl w:val="8C2ABE5C"/>
    <w:lvl w:ilvl="0" w:tplc="68D08C9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A60ED4"/>
    <w:multiLevelType w:val="hybridMultilevel"/>
    <w:tmpl w:val="1A64E6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AD01924"/>
    <w:multiLevelType w:val="hybridMultilevel"/>
    <w:tmpl w:val="1B0038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F3D040D"/>
    <w:multiLevelType w:val="hybridMultilevel"/>
    <w:tmpl w:val="393C05F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61647965"/>
    <w:multiLevelType w:val="hybridMultilevel"/>
    <w:tmpl w:val="E9EC8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105DE6"/>
    <w:multiLevelType w:val="hybridMultilevel"/>
    <w:tmpl w:val="27A086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5234F5B"/>
    <w:multiLevelType w:val="hybridMultilevel"/>
    <w:tmpl w:val="4D68E762"/>
    <w:lvl w:ilvl="0" w:tplc="08090001">
      <w:start w:val="1"/>
      <w:numFmt w:val="bullet"/>
      <w:lvlText w:val=""/>
      <w:lvlJc w:val="left"/>
      <w:pPr>
        <w:ind w:left="7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72660528"/>
    <w:multiLevelType w:val="hybridMultilevel"/>
    <w:tmpl w:val="16366DDE"/>
    <w:lvl w:ilvl="0" w:tplc="47B2D55E">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3" w15:restartNumberingAfterBreak="0">
    <w:nsid w:val="786C249A"/>
    <w:multiLevelType w:val="hybridMultilevel"/>
    <w:tmpl w:val="E6CE1CB8"/>
    <w:lvl w:ilvl="0" w:tplc="35567EC6">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FF786AA6">
      <w:numFmt w:val="bullet"/>
      <w:lvlText w:val="•"/>
      <w:lvlJc w:val="left"/>
      <w:pPr>
        <w:ind w:left="1293" w:hanging="360"/>
      </w:pPr>
      <w:rPr>
        <w:rFonts w:hint="default"/>
        <w:lang w:val="en-US" w:eastAsia="en-US" w:bidi="ar-SA"/>
      </w:rPr>
    </w:lvl>
    <w:lvl w:ilvl="2" w:tplc="CA441E1E">
      <w:numFmt w:val="bullet"/>
      <w:lvlText w:val="•"/>
      <w:lvlJc w:val="left"/>
      <w:pPr>
        <w:ind w:left="1767" w:hanging="360"/>
      </w:pPr>
      <w:rPr>
        <w:rFonts w:hint="default"/>
        <w:lang w:val="en-US" w:eastAsia="en-US" w:bidi="ar-SA"/>
      </w:rPr>
    </w:lvl>
    <w:lvl w:ilvl="3" w:tplc="DF649B7E">
      <w:numFmt w:val="bullet"/>
      <w:lvlText w:val="•"/>
      <w:lvlJc w:val="left"/>
      <w:pPr>
        <w:ind w:left="2240" w:hanging="360"/>
      </w:pPr>
      <w:rPr>
        <w:rFonts w:hint="default"/>
        <w:lang w:val="en-US" w:eastAsia="en-US" w:bidi="ar-SA"/>
      </w:rPr>
    </w:lvl>
    <w:lvl w:ilvl="4" w:tplc="C33A0B76">
      <w:numFmt w:val="bullet"/>
      <w:lvlText w:val="•"/>
      <w:lvlJc w:val="left"/>
      <w:pPr>
        <w:ind w:left="2714" w:hanging="360"/>
      </w:pPr>
      <w:rPr>
        <w:rFonts w:hint="default"/>
        <w:lang w:val="en-US" w:eastAsia="en-US" w:bidi="ar-SA"/>
      </w:rPr>
    </w:lvl>
    <w:lvl w:ilvl="5" w:tplc="27C048B6">
      <w:numFmt w:val="bullet"/>
      <w:lvlText w:val="•"/>
      <w:lvlJc w:val="left"/>
      <w:pPr>
        <w:ind w:left="3188" w:hanging="360"/>
      </w:pPr>
      <w:rPr>
        <w:rFonts w:hint="default"/>
        <w:lang w:val="en-US" w:eastAsia="en-US" w:bidi="ar-SA"/>
      </w:rPr>
    </w:lvl>
    <w:lvl w:ilvl="6" w:tplc="E6A259FA">
      <w:numFmt w:val="bullet"/>
      <w:lvlText w:val="•"/>
      <w:lvlJc w:val="left"/>
      <w:pPr>
        <w:ind w:left="3661" w:hanging="360"/>
      </w:pPr>
      <w:rPr>
        <w:rFonts w:hint="default"/>
        <w:lang w:val="en-US" w:eastAsia="en-US" w:bidi="ar-SA"/>
      </w:rPr>
    </w:lvl>
    <w:lvl w:ilvl="7" w:tplc="33B410B4">
      <w:numFmt w:val="bullet"/>
      <w:lvlText w:val="•"/>
      <w:lvlJc w:val="left"/>
      <w:pPr>
        <w:ind w:left="4135" w:hanging="360"/>
      </w:pPr>
      <w:rPr>
        <w:rFonts w:hint="default"/>
        <w:lang w:val="en-US" w:eastAsia="en-US" w:bidi="ar-SA"/>
      </w:rPr>
    </w:lvl>
    <w:lvl w:ilvl="8" w:tplc="2906135C">
      <w:numFmt w:val="bullet"/>
      <w:lvlText w:val="•"/>
      <w:lvlJc w:val="left"/>
      <w:pPr>
        <w:ind w:left="4608" w:hanging="360"/>
      </w:pPr>
      <w:rPr>
        <w:rFonts w:hint="default"/>
        <w:lang w:val="en-US" w:eastAsia="en-US" w:bidi="ar-SA"/>
      </w:rPr>
    </w:lvl>
  </w:abstractNum>
  <w:abstractNum w:abstractNumId="24" w15:restartNumberingAfterBreak="0">
    <w:nsid w:val="79557B28"/>
    <w:multiLevelType w:val="hybridMultilevel"/>
    <w:tmpl w:val="05281504"/>
    <w:lvl w:ilvl="0" w:tplc="B6B6111E">
      <w:numFmt w:val="bullet"/>
      <w:lvlText w:val="•"/>
      <w:lvlJc w:val="left"/>
      <w:pPr>
        <w:ind w:left="106" w:hanging="152"/>
      </w:pPr>
      <w:rPr>
        <w:rFonts w:ascii="Arial" w:eastAsia="Arial" w:hAnsi="Arial" w:cs="Arial" w:hint="default"/>
        <w:b w:val="0"/>
        <w:bCs w:val="0"/>
        <w:i w:val="0"/>
        <w:iCs w:val="0"/>
        <w:spacing w:val="0"/>
        <w:w w:val="100"/>
        <w:sz w:val="24"/>
        <w:szCs w:val="24"/>
        <w:lang w:val="en-US" w:eastAsia="en-US" w:bidi="ar-SA"/>
      </w:rPr>
    </w:lvl>
    <w:lvl w:ilvl="1" w:tplc="F27E6842">
      <w:numFmt w:val="bullet"/>
      <w:lvlText w:val="•"/>
      <w:lvlJc w:val="left"/>
      <w:pPr>
        <w:ind w:left="645" w:hanging="152"/>
      </w:pPr>
      <w:rPr>
        <w:rFonts w:hint="default"/>
        <w:lang w:val="en-US" w:eastAsia="en-US" w:bidi="ar-SA"/>
      </w:rPr>
    </w:lvl>
    <w:lvl w:ilvl="2" w:tplc="1A5A6276">
      <w:numFmt w:val="bullet"/>
      <w:lvlText w:val="•"/>
      <w:lvlJc w:val="left"/>
      <w:pPr>
        <w:ind w:left="1191" w:hanging="152"/>
      </w:pPr>
      <w:rPr>
        <w:rFonts w:hint="default"/>
        <w:lang w:val="en-US" w:eastAsia="en-US" w:bidi="ar-SA"/>
      </w:rPr>
    </w:lvl>
    <w:lvl w:ilvl="3" w:tplc="E8F0C798">
      <w:numFmt w:val="bullet"/>
      <w:lvlText w:val="•"/>
      <w:lvlJc w:val="left"/>
      <w:pPr>
        <w:ind w:left="1736" w:hanging="152"/>
      </w:pPr>
      <w:rPr>
        <w:rFonts w:hint="default"/>
        <w:lang w:val="en-US" w:eastAsia="en-US" w:bidi="ar-SA"/>
      </w:rPr>
    </w:lvl>
    <w:lvl w:ilvl="4" w:tplc="C3E49F4A">
      <w:numFmt w:val="bullet"/>
      <w:lvlText w:val="•"/>
      <w:lvlJc w:val="left"/>
      <w:pPr>
        <w:ind w:left="2282" w:hanging="152"/>
      </w:pPr>
      <w:rPr>
        <w:rFonts w:hint="default"/>
        <w:lang w:val="en-US" w:eastAsia="en-US" w:bidi="ar-SA"/>
      </w:rPr>
    </w:lvl>
    <w:lvl w:ilvl="5" w:tplc="6D8E73E2">
      <w:numFmt w:val="bullet"/>
      <w:lvlText w:val="•"/>
      <w:lvlJc w:val="left"/>
      <w:pPr>
        <w:ind w:left="2828" w:hanging="152"/>
      </w:pPr>
      <w:rPr>
        <w:rFonts w:hint="default"/>
        <w:lang w:val="en-US" w:eastAsia="en-US" w:bidi="ar-SA"/>
      </w:rPr>
    </w:lvl>
    <w:lvl w:ilvl="6" w:tplc="297CEFB8">
      <w:numFmt w:val="bullet"/>
      <w:lvlText w:val="•"/>
      <w:lvlJc w:val="left"/>
      <w:pPr>
        <w:ind w:left="3373" w:hanging="152"/>
      </w:pPr>
      <w:rPr>
        <w:rFonts w:hint="default"/>
        <w:lang w:val="en-US" w:eastAsia="en-US" w:bidi="ar-SA"/>
      </w:rPr>
    </w:lvl>
    <w:lvl w:ilvl="7" w:tplc="F8BE2536">
      <w:numFmt w:val="bullet"/>
      <w:lvlText w:val="•"/>
      <w:lvlJc w:val="left"/>
      <w:pPr>
        <w:ind w:left="3919" w:hanging="152"/>
      </w:pPr>
      <w:rPr>
        <w:rFonts w:hint="default"/>
        <w:lang w:val="en-US" w:eastAsia="en-US" w:bidi="ar-SA"/>
      </w:rPr>
    </w:lvl>
    <w:lvl w:ilvl="8" w:tplc="DB6C6BB0">
      <w:numFmt w:val="bullet"/>
      <w:lvlText w:val="•"/>
      <w:lvlJc w:val="left"/>
      <w:pPr>
        <w:ind w:left="4464" w:hanging="152"/>
      </w:pPr>
      <w:rPr>
        <w:rFonts w:hint="default"/>
        <w:lang w:val="en-US" w:eastAsia="en-US" w:bidi="ar-SA"/>
      </w:rPr>
    </w:lvl>
  </w:abstractNum>
  <w:abstractNum w:abstractNumId="25" w15:restartNumberingAfterBreak="0">
    <w:nsid w:val="7AAA2C58"/>
    <w:multiLevelType w:val="hybridMultilevel"/>
    <w:tmpl w:val="AD562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53729E"/>
    <w:multiLevelType w:val="hybridMultilevel"/>
    <w:tmpl w:val="A9AA6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2C7CFC"/>
    <w:multiLevelType w:val="hybridMultilevel"/>
    <w:tmpl w:val="4E1E2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402A7C"/>
    <w:multiLevelType w:val="hybridMultilevel"/>
    <w:tmpl w:val="4A5E7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5128E6"/>
    <w:multiLevelType w:val="hybridMultilevel"/>
    <w:tmpl w:val="427025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4898882">
    <w:abstractNumId w:val="29"/>
  </w:num>
  <w:num w:numId="2" w16cid:durableId="213126244">
    <w:abstractNumId w:val="7"/>
  </w:num>
  <w:num w:numId="3" w16cid:durableId="178012330">
    <w:abstractNumId w:val="15"/>
  </w:num>
  <w:num w:numId="4" w16cid:durableId="295988718">
    <w:abstractNumId w:val="5"/>
  </w:num>
  <w:num w:numId="5" w16cid:durableId="64307145">
    <w:abstractNumId w:val="8"/>
  </w:num>
  <w:num w:numId="6" w16cid:durableId="463279776">
    <w:abstractNumId w:val="0"/>
  </w:num>
  <w:num w:numId="7" w16cid:durableId="618101363">
    <w:abstractNumId w:val="28"/>
  </w:num>
  <w:num w:numId="8" w16cid:durableId="1326981713">
    <w:abstractNumId w:val="16"/>
  </w:num>
  <w:num w:numId="9" w16cid:durableId="1180463633">
    <w:abstractNumId w:val="20"/>
  </w:num>
  <w:num w:numId="10" w16cid:durableId="652028251">
    <w:abstractNumId w:val="24"/>
  </w:num>
  <w:num w:numId="11" w16cid:durableId="796026435">
    <w:abstractNumId w:val="23"/>
  </w:num>
  <w:num w:numId="12" w16cid:durableId="72899885">
    <w:abstractNumId w:val="14"/>
  </w:num>
  <w:num w:numId="13" w16cid:durableId="357052646">
    <w:abstractNumId w:val="13"/>
  </w:num>
  <w:num w:numId="14" w16cid:durableId="299381266">
    <w:abstractNumId w:val="1"/>
  </w:num>
  <w:num w:numId="15" w16cid:durableId="43340366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1928094">
    <w:abstractNumId w:val="22"/>
  </w:num>
  <w:num w:numId="17" w16cid:durableId="1116481730">
    <w:abstractNumId w:val="27"/>
  </w:num>
  <w:num w:numId="18" w16cid:durableId="271019361">
    <w:abstractNumId w:val="9"/>
  </w:num>
  <w:num w:numId="19" w16cid:durableId="535512335">
    <w:abstractNumId w:val="26"/>
  </w:num>
  <w:num w:numId="20" w16cid:durableId="12616289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68547138">
    <w:abstractNumId w:val="3"/>
  </w:num>
  <w:num w:numId="22" w16cid:durableId="2025210377">
    <w:abstractNumId w:val="18"/>
  </w:num>
  <w:num w:numId="23" w16cid:durableId="909001876">
    <w:abstractNumId w:val="17"/>
  </w:num>
  <w:num w:numId="24" w16cid:durableId="1454399482">
    <w:abstractNumId w:val="19"/>
  </w:num>
  <w:num w:numId="25" w16cid:durableId="309334034">
    <w:abstractNumId w:val="10"/>
  </w:num>
  <w:num w:numId="26" w16cid:durableId="77099986">
    <w:abstractNumId w:val="2"/>
  </w:num>
  <w:num w:numId="27" w16cid:durableId="1296063382">
    <w:abstractNumId w:val="11"/>
  </w:num>
  <w:num w:numId="28" w16cid:durableId="177084987">
    <w:abstractNumId w:val="25"/>
  </w:num>
  <w:num w:numId="29" w16cid:durableId="110126464">
    <w:abstractNumId w:val="4"/>
  </w:num>
  <w:num w:numId="30" w16cid:durableId="16517910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756"/>
    <w:rsid w:val="00052889"/>
    <w:rsid w:val="00067C47"/>
    <w:rsid w:val="00070481"/>
    <w:rsid w:val="000922AE"/>
    <w:rsid w:val="000C2602"/>
    <w:rsid w:val="000F7629"/>
    <w:rsid w:val="00105805"/>
    <w:rsid w:val="001473A4"/>
    <w:rsid w:val="001705A0"/>
    <w:rsid w:val="00177BD2"/>
    <w:rsid w:val="001C14E5"/>
    <w:rsid w:val="001D440B"/>
    <w:rsid w:val="001F4ECF"/>
    <w:rsid w:val="00206D08"/>
    <w:rsid w:val="00242137"/>
    <w:rsid w:val="00250D2B"/>
    <w:rsid w:val="00292102"/>
    <w:rsid w:val="00297015"/>
    <w:rsid w:val="00297302"/>
    <w:rsid w:val="00297BC9"/>
    <w:rsid w:val="002B1C18"/>
    <w:rsid w:val="00306B3C"/>
    <w:rsid w:val="00314ACC"/>
    <w:rsid w:val="00394A34"/>
    <w:rsid w:val="003F4DCD"/>
    <w:rsid w:val="00412BC6"/>
    <w:rsid w:val="004A5124"/>
    <w:rsid w:val="004B6307"/>
    <w:rsid w:val="004C2E12"/>
    <w:rsid w:val="004E0AD0"/>
    <w:rsid w:val="00502818"/>
    <w:rsid w:val="00513490"/>
    <w:rsid w:val="00530863"/>
    <w:rsid w:val="00531113"/>
    <w:rsid w:val="00544FC5"/>
    <w:rsid w:val="00570588"/>
    <w:rsid w:val="0057131A"/>
    <w:rsid w:val="005821B0"/>
    <w:rsid w:val="005F17F4"/>
    <w:rsid w:val="00604DF8"/>
    <w:rsid w:val="006311A4"/>
    <w:rsid w:val="00651756"/>
    <w:rsid w:val="0067641F"/>
    <w:rsid w:val="00696F8E"/>
    <w:rsid w:val="00735608"/>
    <w:rsid w:val="00782048"/>
    <w:rsid w:val="0078379A"/>
    <w:rsid w:val="00794165"/>
    <w:rsid w:val="00794BDC"/>
    <w:rsid w:val="007C5D6C"/>
    <w:rsid w:val="008041CA"/>
    <w:rsid w:val="00804D4B"/>
    <w:rsid w:val="00822C78"/>
    <w:rsid w:val="0082404E"/>
    <w:rsid w:val="008324D5"/>
    <w:rsid w:val="00846247"/>
    <w:rsid w:val="00850375"/>
    <w:rsid w:val="008B5A90"/>
    <w:rsid w:val="00901D55"/>
    <w:rsid w:val="00921DA4"/>
    <w:rsid w:val="009309B4"/>
    <w:rsid w:val="00935E8B"/>
    <w:rsid w:val="009414EF"/>
    <w:rsid w:val="00945D49"/>
    <w:rsid w:val="00946B26"/>
    <w:rsid w:val="00992992"/>
    <w:rsid w:val="00994292"/>
    <w:rsid w:val="0099615E"/>
    <w:rsid w:val="00A20684"/>
    <w:rsid w:val="00A603A5"/>
    <w:rsid w:val="00A824CC"/>
    <w:rsid w:val="00A8421D"/>
    <w:rsid w:val="00AB0677"/>
    <w:rsid w:val="00AF545E"/>
    <w:rsid w:val="00B01809"/>
    <w:rsid w:val="00B23EAA"/>
    <w:rsid w:val="00B80E7D"/>
    <w:rsid w:val="00B9415B"/>
    <w:rsid w:val="00B97FA1"/>
    <w:rsid w:val="00BA0BEC"/>
    <w:rsid w:val="00BB46E7"/>
    <w:rsid w:val="00BD7834"/>
    <w:rsid w:val="00C01E42"/>
    <w:rsid w:val="00C11608"/>
    <w:rsid w:val="00CC35B4"/>
    <w:rsid w:val="00CC6F63"/>
    <w:rsid w:val="00CD2693"/>
    <w:rsid w:val="00D11FB0"/>
    <w:rsid w:val="00D129DC"/>
    <w:rsid w:val="00D22B1E"/>
    <w:rsid w:val="00D525AD"/>
    <w:rsid w:val="00D64740"/>
    <w:rsid w:val="00D73CBA"/>
    <w:rsid w:val="00D83E18"/>
    <w:rsid w:val="00D91563"/>
    <w:rsid w:val="00E8036A"/>
    <w:rsid w:val="00ED5CE7"/>
    <w:rsid w:val="00F50E25"/>
    <w:rsid w:val="00F601F3"/>
    <w:rsid w:val="00F700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E35B1"/>
  <w15:chartTrackingRefBased/>
  <w15:docId w15:val="{25A03622-ED9B-4343-9798-F6917F731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0E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80E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0E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0E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0E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0E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0E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0E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0E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0E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80E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0E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0E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0E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0E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0E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0E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0E7D"/>
    <w:rPr>
      <w:rFonts w:eastAsiaTheme="majorEastAsia" w:cstheme="majorBidi"/>
      <w:color w:val="272727" w:themeColor="text1" w:themeTint="D8"/>
    </w:rPr>
  </w:style>
  <w:style w:type="paragraph" w:styleId="Title">
    <w:name w:val="Title"/>
    <w:basedOn w:val="Normal"/>
    <w:next w:val="Normal"/>
    <w:link w:val="TitleChar"/>
    <w:uiPriority w:val="10"/>
    <w:qFormat/>
    <w:rsid w:val="00B80E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0E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0E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0E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0E7D"/>
    <w:pPr>
      <w:spacing w:before="160"/>
      <w:jc w:val="center"/>
    </w:pPr>
    <w:rPr>
      <w:i/>
      <w:iCs/>
      <w:color w:val="404040" w:themeColor="text1" w:themeTint="BF"/>
    </w:rPr>
  </w:style>
  <w:style w:type="character" w:customStyle="1" w:styleId="QuoteChar">
    <w:name w:val="Quote Char"/>
    <w:basedOn w:val="DefaultParagraphFont"/>
    <w:link w:val="Quote"/>
    <w:uiPriority w:val="29"/>
    <w:rsid w:val="00B80E7D"/>
    <w:rPr>
      <w:i/>
      <w:iCs/>
      <w:color w:val="404040" w:themeColor="text1" w:themeTint="BF"/>
    </w:rPr>
  </w:style>
  <w:style w:type="paragraph" w:styleId="ListParagraph">
    <w:name w:val="List Paragraph"/>
    <w:basedOn w:val="Normal"/>
    <w:uiPriority w:val="34"/>
    <w:qFormat/>
    <w:rsid w:val="00B80E7D"/>
    <w:pPr>
      <w:ind w:left="720"/>
      <w:contextualSpacing/>
    </w:pPr>
  </w:style>
  <w:style w:type="character" w:styleId="IntenseEmphasis">
    <w:name w:val="Intense Emphasis"/>
    <w:basedOn w:val="DefaultParagraphFont"/>
    <w:uiPriority w:val="21"/>
    <w:qFormat/>
    <w:rsid w:val="00B80E7D"/>
    <w:rPr>
      <w:i/>
      <w:iCs/>
      <w:color w:val="0F4761" w:themeColor="accent1" w:themeShade="BF"/>
    </w:rPr>
  </w:style>
  <w:style w:type="paragraph" w:styleId="IntenseQuote">
    <w:name w:val="Intense Quote"/>
    <w:basedOn w:val="Normal"/>
    <w:next w:val="Normal"/>
    <w:link w:val="IntenseQuoteChar"/>
    <w:uiPriority w:val="30"/>
    <w:qFormat/>
    <w:rsid w:val="00B80E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0E7D"/>
    <w:rPr>
      <w:i/>
      <w:iCs/>
      <w:color w:val="0F4761" w:themeColor="accent1" w:themeShade="BF"/>
    </w:rPr>
  </w:style>
  <w:style w:type="character" w:styleId="IntenseReference">
    <w:name w:val="Intense Reference"/>
    <w:basedOn w:val="DefaultParagraphFont"/>
    <w:uiPriority w:val="32"/>
    <w:qFormat/>
    <w:rsid w:val="00B80E7D"/>
    <w:rPr>
      <w:b/>
      <w:bCs/>
      <w:smallCaps/>
      <w:color w:val="0F4761" w:themeColor="accent1" w:themeShade="BF"/>
      <w:spacing w:val="5"/>
    </w:rPr>
  </w:style>
  <w:style w:type="paragraph" w:styleId="Header">
    <w:name w:val="header"/>
    <w:basedOn w:val="Normal"/>
    <w:link w:val="HeaderChar"/>
    <w:uiPriority w:val="99"/>
    <w:unhideWhenUsed/>
    <w:rsid w:val="00B80E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0E7D"/>
  </w:style>
  <w:style w:type="paragraph" w:styleId="Footer">
    <w:name w:val="footer"/>
    <w:basedOn w:val="Normal"/>
    <w:link w:val="FooterChar"/>
    <w:uiPriority w:val="99"/>
    <w:unhideWhenUsed/>
    <w:rsid w:val="00B80E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0E7D"/>
  </w:style>
  <w:style w:type="character" w:styleId="PlaceholderText">
    <w:name w:val="Placeholder Text"/>
    <w:basedOn w:val="DefaultParagraphFont"/>
    <w:uiPriority w:val="99"/>
    <w:semiHidden/>
    <w:rsid w:val="000922AE"/>
    <w:rPr>
      <w:color w:val="666666"/>
    </w:rPr>
  </w:style>
  <w:style w:type="table" w:styleId="TableGrid">
    <w:name w:val="Table Grid"/>
    <w:basedOn w:val="TableNormal"/>
    <w:uiPriority w:val="39"/>
    <w:rsid w:val="00092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70021"/>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394A34"/>
    <w:pPr>
      <w:spacing w:after="100"/>
    </w:pPr>
  </w:style>
  <w:style w:type="character" w:styleId="Hyperlink">
    <w:name w:val="Hyperlink"/>
    <w:basedOn w:val="DefaultParagraphFont"/>
    <w:uiPriority w:val="99"/>
    <w:unhideWhenUsed/>
    <w:rsid w:val="00394A34"/>
    <w:rPr>
      <w:color w:val="00B0F0" w:themeColor="hyperlink"/>
      <w:u w:val="single"/>
    </w:rPr>
  </w:style>
  <w:style w:type="paragraph" w:styleId="TOC2">
    <w:name w:val="toc 2"/>
    <w:basedOn w:val="Normal"/>
    <w:next w:val="Normal"/>
    <w:autoRedefine/>
    <w:uiPriority w:val="39"/>
    <w:unhideWhenUsed/>
    <w:rsid w:val="009309B4"/>
    <w:pPr>
      <w:spacing w:after="100"/>
      <w:ind w:left="220"/>
    </w:pPr>
  </w:style>
  <w:style w:type="paragraph" w:styleId="BodyText">
    <w:name w:val="Body Text"/>
    <w:basedOn w:val="Normal"/>
    <w:link w:val="BodyTextChar"/>
    <w:uiPriority w:val="1"/>
    <w:qFormat/>
    <w:rsid w:val="00D73CBA"/>
    <w:pPr>
      <w:widowControl w:val="0"/>
      <w:autoSpaceDE w:val="0"/>
      <w:autoSpaceDN w:val="0"/>
      <w:spacing w:after="0" w:line="240" w:lineRule="auto"/>
    </w:pPr>
    <w:rPr>
      <w:rFonts w:ascii="Arial" w:eastAsia="Arial" w:hAnsi="Arial" w:cs="Arial"/>
      <w:kern w:val="0"/>
      <w:sz w:val="24"/>
      <w:szCs w:val="24"/>
      <w:lang w:val="en-US"/>
      <w14:ligatures w14:val="none"/>
    </w:rPr>
  </w:style>
  <w:style w:type="character" w:customStyle="1" w:styleId="BodyTextChar">
    <w:name w:val="Body Text Char"/>
    <w:basedOn w:val="DefaultParagraphFont"/>
    <w:link w:val="BodyText"/>
    <w:uiPriority w:val="1"/>
    <w:rsid w:val="00D73CBA"/>
    <w:rPr>
      <w:rFonts w:ascii="Arial" w:eastAsia="Arial" w:hAnsi="Arial" w:cs="Arial"/>
      <w:kern w:val="0"/>
      <w:sz w:val="24"/>
      <w:szCs w:val="24"/>
      <w:lang w:val="en-US"/>
      <w14:ligatures w14:val="none"/>
    </w:rPr>
  </w:style>
  <w:style w:type="paragraph" w:customStyle="1" w:styleId="TableParagraph">
    <w:name w:val="Table Paragraph"/>
    <w:basedOn w:val="Normal"/>
    <w:uiPriority w:val="1"/>
    <w:qFormat/>
    <w:rsid w:val="00D73CBA"/>
    <w:pPr>
      <w:widowControl w:val="0"/>
      <w:autoSpaceDE w:val="0"/>
      <w:autoSpaceDN w:val="0"/>
      <w:spacing w:after="0" w:line="240" w:lineRule="auto"/>
      <w:ind w:left="107"/>
    </w:pPr>
    <w:rPr>
      <w:rFonts w:ascii="Arial" w:eastAsia="Arial" w:hAnsi="Arial" w:cs="Arial"/>
      <w:kern w:val="0"/>
      <w:lang w:val="en-US"/>
      <w14:ligatures w14:val="none"/>
    </w:rPr>
  </w:style>
  <w:style w:type="character" w:styleId="UnresolvedMention">
    <w:name w:val="Unresolved Mention"/>
    <w:basedOn w:val="DefaultParagraphFont"/>
    <w:uiPriority w:val="99"/>
    <w:semiHidden/>
    <w:unhideWhenUsed/>
    <w:rsid w:val="00D73CBA"/>
    <w:rPr>
      <w:color w:val="605E5C"/>
      <w:shd w:val="clear" w:color="auto" w:fill="E1DFDD"/>
    </w:rPr>
  </w:style>
  <w:style w:type="character" w:styleId="FollowedHyperlink">
    <w:name w:val="FollowedHyperlink"/>
    <w:basedOn w:val="DefaultParagraphFont"/>
    <w:uiPriority w:val="99"/>
    <w:semiHidden/>
    <w:unhideWhenUsed/>
    <w:rsid w:val="003F4DCD"/>
    <w:rPr>
      <w:color w:val="B8B800" w:themeColor="followedHyperlink"/>
      <w:u w:val="single"/>
    </w:rPr>
  </w:style>
  <w:style w:type="paragraph" w:customStyle="1" w:styleId="Default">
    <w:name w:val="Default"/>
    <w:rsid w:val="00A20684"/>
    <w:pPr>
      <w:autoSpaceDE w:val="0"/>
      <w:autoSpaceDN w:val="0"/>
      <w:adjustRightInd w:val="0"/>
      <w:spacing w:after="0" w:line="240" w:lineRule="auto"/>
    </w:pPr>
    <w:rPr>
      <w:rFonts w:ascii="Arial" w:eastAsia="Times New Roman" w:hAnsi="Arial" w:cs="Arial"/>
      <w:color w:val="000000"/>
      <w:kern w:val="0"/>
      <w:sz w:val="24"/>
      <w:szCs w:val="24"/>
      <w:lang w:eastAsia="en-GB"/>
      <w14:ligatures w14:val="none"/>
    </w:rPr>
  </w:style>
  <w:style w:type="paragraph" w:styleId="NormalWeb">
    <w:name w:val="Normal (Web)"/>
    <w:basedOn w:val="Normal"/>
    <w:uiPriority w:val="99"/>
    <w:unhideWhenUsed/>
    <w:rsid w:val="00696F8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629301">
      <w:bodyDiv w:val="1"/>
      <w:marLeft w:val="0"/>
      <w:marRight w:val="0"/>
      <w:marTop w:val="0"/>
      <w:marBottom w:val="0"/>
      <w:divBdr>
        <w:top w:val="none" w:sz="0" w:space="0" w:color="auto"/>
        <w:left w:val="none" w:sz="0" w:space="0" w:color="auto"/>
        <w:bottom w:val="none" w:sz="0" w:space="0" w:color="auto"/>
        <w:right w:val="none" w:sz="0" w:space="0" w:color="auto"/>
      </w:divBdr>
    </w:div>
    <w:div w:id="901911706">
      <w:bodyDiv w:val="1"/>
      <w:marLeft w:val="0"/>
      <w:marRight w:val="0"/>
      <w:marTop w:val="0"/>
      <w:marBottom w:val="0"/>
      <w:divBdr>
        <w:top w:val="none" w:sz="0" w:space="0" w:color="auto"/>
        <w:left w:val="none" w:sz="0" w:space="0" w:color="auto"/>
        <w:bottom w:val="none" w:sz="0" w:space="0" w:color="auto"/>
        <w:right w:val="none" w:sz="0" w:space="0" w:color="auto"/>
      </w:divBdr>
    </w:div>
    <w:div w:id="1529951671">
      <w:bodyDiv w:val="1"/>
      <w:marLeft w:val="0"/>
      <w:marRight w:val="0"/>
      <w:marTop w:val="0"/>
      <w:marBottom w:val="0"/>
      <w:divBdr>
        <w:top w:val="none" w:sz="0" w:space="0" w:color="auto"/>
        <w:left w:val="none" w:sz="0" w:space="0" w:color="auto"/>
        <w:bottom w:val="none" w:sz="0" w:space="0" w:color="auto"/>
        <w:right w:val="none" w:sz="0" w:space="0" w:color="auto"/>
      </w:divBdr>
    </w:div>
    <w:div w:id="1597442896">
      <w:bodyDiv w:val="1"/>
      <w:marLeft w:val="0"/>
      <w:marRight w:val="0"/>
      <w:marTop w:val="0"/>
      <w:marBottom w:val="0"/>
      <w:divBdr>
        <w:top w:val="none" w:sz="0" w:space="0" w:color="auto"/>
        <w:left w:val="none" w:sz="0" w:space="0" w:color="auto"/>
        <w:bottom w:val="none" w:sz="0" w:space="0" w:color="auto"/>
        <w:right w:val="none" w:sz="0" w:space="0" w:color="auto"/>
      </w:divBdr>
    </w:div>
    <w:div w:id="1659190361">
      <w:bodyDiv w:val="1"/>
      <w:marLeft w:val="0"/>
      <w:marRight w:val="0"/>
      <w:marTop w:val="0"/>
      <w:marBottom w:val="0"/>
      <w:divBdr>
        <w:top w:val="none" w:sz="0" w:space="0" w:color="auto"/>
        <w:left w:val="none" w:sz="0" w:space="0" w:color="auto"/>
        <w:bottom w:val="none" w:sz="0" w:space="0" w:color="auto"/>
        <w:right w:val="none" w:sz="0" w:space="0" w:color="auto"/>
      </w:divBdr>
    </w:div>
    <w:div w:id="172833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nHowlett\AppData\Local\Temp\25ce6a49-968a-49fb-9a15-bc73d4dc341e_Document%20Templates-20240626T184709Z-001.zip.41e\Document%20Templates\Version-Controlled%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6156B16196343C792AF92F977F07090"/>
        <w:category>
          <w:name w:val="General"/>
          <w:gallery w:val="placeholder"/>
        </w:category>
        <w:types>
          <w:type w:val="bbPlcHdr"/>
        </w:types>
        <w:behaviors>
          <w:behavior w:val="content"/>
        </w:behaviors>
        <w:guid w:val="{64754512-3728-4327-AD44-00FA719DF792}"/>
      </w:docPartPr>
      <w:docPartBody>
        <w:p w:rsidR="003613E4" w:rsidRDefault="003613E4">
          <w:pPr>
            <w:pStyle w:val="B6156B16196343C792AF92F977F07090"/>
          </w:pPr>
          <w:r w:rsidRPr="0080399A">
            <w:rPr>
              <w:rStyle w:val="PlaceholderText"/>
            </w:rPr>
            <w:t>[Title]</w:t>
          </w:r>
        </w:p>
      </w:docPartBody>
    </w:docPart>
    <w:docPart>
      <w:docPartPr>
        <w:name w:val="0810BD0DE80F44B8ACA40A20F3001CDD"/>
        <w:category>
          <w:name w:val="General"/>
          <w:gallery w:val="placeholder"/>
        </w:category>
        <w:types>
          <w:type w:val="bbPlcHdr"/>
        </w:types>
        <w:behaviors>
          <w:behavior w:val="content"/>
        </w:behaviors>
        <w:guid w:val="{99F677C1-A581-419A-AF9D-0CD95CCDA1F8}"/>
      </w:docPartPr>
      <w:docPartBody>
        <w:p w:rsidR="003613E4" w:rsidRDefault="003613E4">
          <w:pPr>
            <w:pStyle w:val="0810BD0DE80F44B8ACA40A20F3001CDD"/>
          </w:pPr>
          <w:r w:rsidRPr="0080399A">
            <w:rPr>
              <w:rStyle w:val="PlaceholderText"/>
            </w:rPr>
            <w:t>[Publish Date]</w:t>
          </w:r>
        </w:p>
      </w:docPartBody>
    </w:docPart>
    <w:docPart>
      <w:docPartPr>
        <w:name w:val="77F66C0B0C1B420AB5A5C7CB332EC3D0"/>
        <w:category>
          <w:name w:val="General"/>
          <w:gallery w:val="placeholder"/>
        </w:category>
        <w:types>
          <w:type w:val="bbPlcHdr"/>
        </w:types>
        <w:behaviors>
          <w:behavior w:val="content"/>
        </w:behaviors>
        <w:guid w:val="{F6EC57F0-189D-4318-9938-98D41D7D57D2}"/>
      </w:docPartPr>
      <w:docPartBody>
        <w:p w:rsidR="003613E4" w:rsidRDefault="003613E4">
          <w:pPr>
            <w:pStyle w:val="77F66C0B0C1B420AB5A5C7CB332EC3D0"/>
          </w:pPr>
          <w:r w:rsidRPr="0080399A">
            <w:rPr>
              <w:rStyle w:val="PlaceholderText"/>
            </w:rPr>
            <w:t>[Title]</w:t>
          </w:r>
        </w:p>
      </w:docPartBody>
    </w:docPart>
    <w:docPart>
      <w:docPartPr>
        <w:name w:val="BC1B0EDCF86B47A68C615E3D8BCA834B"/>
        <w:category>
          <w:name w:val="General"/>
          <w:gallery w:val="placeholder"/>
        </w:category>
        <w:types>
          <w:type w:val="bbPlcHdr"/>
        </w:types>
        <w:behaviors>
          <w:behavior w:val="content"/>
        </w:behaviors>
        <w:guid w:val="{73248FC0-3D40-4236-92ED-CC46F45C7D49}"/>
      </w:docPartPr>
      <w:docPartBody>
        <w:p w:rsidR="00000000" w:rsidRDefault="00AE0065" w:rsidP="00AE0065">
          <w:pPr>
            <w:pStyle w:val="BC1B0EDCF86B47A68C615E3D8BCA834B"/>
          </w:pPr>
          <w:r>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3E4"/>
    <w:rsid w:val="000F7629"/>
    <w:rsid w:val="00105805"/>
    <w:rsid w:val="001705A0"/>
    <w:rsid w:val="00177BD2"/>
    <w:rsid w:val="003613E4"/>
    <w:rsid w:val="00502818"/>
    <w:rsid w:val="006311A4"/>
    <w:rsid w:val="007A6FEC"/>
    <w:rsid w:val="008324D5"/>
    <w:rsid w:val="00846247"/>
    <w:rsid w:val="00846E7D"/>
    <w:rsid w:val="008C482A"/>
    <w:rsid w:val="00992992"/>
    <w:rsid w:val="00A36EB3"/>
    <w:rsid w:val="00A824CC"/>
    <w:rsid w:val="00AC19DB"/>
    <w:rsid w:val="00AE00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0065"/>
  </w:style>
  <w:style w:type="paragraph" w:customStyle="1" w:styleId="B6156B16196343C792AF92F977F07090">
    <w:name w:val="B6156B16196343C792AF92F977F07090"/>
  </w:style>
  <w:style w:type="paragraph" w:customStyle="1" w:styleId="0810BD0DE80F44B8ACA40A20F3001CDD">
    <w:name w:val="0810BD0DE80F44B8ACA40A20F3001CDD"/>
  </w:style>
  <w:style w:type="paragraph" w:customStyle="1" w:styleId="77F66C0B0C1B420AB5A5C7CB332EC3D0">
    <w:name w:val="77F66C0B0C1B420AB5A5C7CB332EC3D0"/>
  </w:style>
  <w:style w:type="paragraph" w:customStyle="1" w:styleId="1691D357D5AC432F8A02FE1C59C4CFCA">
    <w:name w:val="1691D357D5AC432F8A02FE1C59C4CFCA"/>
    <w:rsid w:val="00AE0065"/>
  </w:style>
  <w:style w:type="paragraph" w:customStyle="1" w:styleId="BC1B0EDCF86B47A68C615E3D8BCA834B">
    <w:name w:val="BC1B0EDCF86B47A68C615E3D8BCA834B"/>
    <w:rsid w:val="00AE00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HIPS">
      <a:dk1>
        <a:sysClr val="windowText" lastClr="000000"/>
      </a:dk1>
      <a:lt1>
        <a:srgbClr val="B8B800"/>
      </a:lt1>
      <a:dk2>
        <a:srgbClr val="006400"/>
      </a:dk2>
      <a:lt2>
        <a:srgbClr val="F2F2F2"/>
      </a:lt2>
      <a:accent1>
        <a:srgbClr val="156082"/>
      </a:accent1>
      <a:accent2>
        <a:srgbClr val="E97132"/>
      </a:accent2>
      <a:accent3>
        <a:srgbClr val="196B24"/>
      </a:accent3>
      <a:accent4>
        <a:srgbClr val="0F9ED5"/>
      </a:accent4>
      <a:accent5>
        <a:srgbClr val="A02B93"/>
      </a:accent5>
      <a:accent6>
        <a:srgbClr val="4EA72E"/>
      </a:accent6>
      <a:hlink>
        <a:srgbClr val="00B0F0"/>
      </a:hlink>
      <a:folHlink>
        <a:srgbClr val="B8B800"/>
      </a:folHlink>
    </a:clrScheme>
    <a:fontScheme name="SHIPS">
      <a:majorFont>
        <a:latin typeface="Roboto"/>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038779A-C1BF-4582-95B1-EF5FFEE1A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Version-Controlled Document</Template>
  <TotalTime>1</TotalTime>
  <Pages>2</Pages>
  <Words>234</Words>
  <Characters>1340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Support strategies and adaptations</vt:lpstr>
    </vt:vector>
  </TitlesOfParts>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Charging Policy</dc:title>
  <dc:subject/>
  <dc:creator>Ben Howlett</dc:creator>
  <cp:keywords/>
  <dc:description/>
  <cp:lastModifiedBy>Helen Wilson</cp:lastModifiedBy>
  <cp:revision>2</cp:revision>
  <dcterms:created xsi:type="dcterms:W3CDTF">2025-09-01T11:52:00Z</dcterms:created>
  <dcterms:modified xsi:type="dcterms:W3CDTF">2025-09-01T11:52:00Z</dcterms:modified>
</cp:coreProperties>
</file>